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5C" w:rsidRPr="00712E5C" w:rsidRDefault="00712E5C" w:rsidP="00712E5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</w:rPr>
      </w:pPr>
      <w:r w:rsidRPr="00712E5C">
        <w:rPr>
          <w:b/>
          <w:bCs/>
          <w:color w:val="222222"/>
        </w:rPr>
        <w:t>Вывоз грунта</w:t>
      </w:r>
    </w:p>
    <w:p w:rsidR="00712E5C" w:rsidRPr="00712E5C" w:rsidRDefault="00712E5C" w:rsidP="00712E5C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12E5C">
        <w:rPr>
          <w:color w:val="222222"/>
        </w:rPr>
        <w:t>Строительным организациям и предприятиям по</w:t>
      </w:r>
      <w:r w:rsidRPr="00712E5C">
        <w:rPr>
          <w:color w:val="222222"/>
        </w:rPr>
        <w:t>сле проведения любого рода земель</w:t>
      </w:r>
      <w:r w:rsidRPr="00712E5C">
        <w:rPr>
          <w:color w:val="222222"/>
        </w:rPr>
        <w:t>ных работ компания по уборке мусора предлагает свою услугу под названием</w:t>
      </w:r>
      <w:r w:rsidRPr="00712E5C">
        <w:rPr>
          <w:rStyle w:val="apple-converted-space"/>
          <w:color w:val="222222"/>
        </w:rPr>
        <w:t> </w:t>
      </w:r>
      <w:r w:rsidRPr="00712E5C">
        <w:rPr>
          <w:b/>
          <w:bCs/>
          <w:color w:val="222222"/>
        </w:rPr>
        <w:t>вывоз грунта</w:t>
      </w:r>
      <w:r w:rsidRPr="00712E5C">
        <w:rPr>
          <w:color w:val="222222"/>
        </w:rPr>
        <w:t>. Значительное количество грунта, которое загромождает территорию и мешает проведению строительных работ, </w:t>
      </w:r>
      <w:r w:rsidRPr="00712E5C">
        <w:rPr>
          <w:rStyle w:val="apple-converted-space"/>
          <w:color w:val="222222"/>
        </w:rPr>
        <w:t> </w:t>
      </w:r>
      <w:r w:rsidRPr="00712E5C">
        <w:rPr>
          <w:color w:val="222222"/>
        </w:rPr>
        <w:t>может образовываться при разработке котлованов, подготовке стройплощадок и рытье траншей.</w:t>
      </w:r>
    </w:p>
    <w:p w:rsidR="00712E5C" w:rsidRPr="00712E5C" w:rsidRDefault="00712E5C" w:rsidP="00712E5C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12E5C">
        <w:rPr>
          <w:color w:val="222222"/>
        </w:rPr>
        <w:t> </w:t>
      </w:r>
    </w:p>
    <w:p w:rsidR="00712E5C" w:rsidRPr="00712E5C" w:rsidRDefault="00712E5C" w:rsidP="00712E5C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12E5C">
        <w:rPr>
          <w:color w:val="222222"/>
        </w:rPr>
        <w:t>Порядка 90% </w:t>
      </w:r>
      <w:r w:rsidRPr="00712E5C">
        <w:rPr>
          <w:rStyle w:val="apple-converted-space"/>
          <w:color w:val="222222"/>
        </w:rPr>
        <w:t> </w:t>
      </w:r>
      <w:r w:rsidRPr="00712E5C">
        <w:rPr>
          <w:color w:val="222222"/>
        </w:rPr>
        <w:t>грунта не подлежит повторному использованию, а относится к разряду отходов, от которых нужно в кратчайшие сроки очистить строительную площадку. Лишь некоторые компании занимающиеся строительством осуществляют</w:t>
      </w:r>
      <w:r w:rsidRPr="00712E5C">
        <w:rPr>
          <w:rStyle w:val="apple-converted-space"/>
          <w:color w:val="222222"/>
        </w:rPr>
        <w:t> </w:t>
      </w:r>
      <w:r w:rsidRPr="00712E5C">
        <w:rPr>
          <w:b/>
          <w:bCs/>
          <w:color w:val="222222"/>
        </w:rPr>
        <w:t>вывоз грунта</w:t>
      </w:r>
      <w:r w:rsidRPr="00712E5C">
        <w:rPr>
          <w:rStyle w:val="apple-converted-space"/>
          <w:color w:val="222222"/>
        </w:rPr>
        <w:t> </w:t>
      </w:r>
      <w:r w:rsidRPr="00712E5C">
        <w:rPr>
          <w:color w:val="222222"/>
        </w:rPr>
        <w:t>самостоятельно. </w:t>
      </w:r>
      <w:r w:rsidRPr="00712E5C">
        <w:rPr>
          <w:rStyle w:val="apple-converted-space"/>
          <w:color w:val="222222"/>
        </w:rPr>
        <w:t> </w:t>
      </w:r>
      <w:r w:rsidRPr="00712E5C">
        <w:rPr>
          <w:color w:val="222222"/>
        </w:rPr>
        <w:t>Производить</w:t>
      </w:r>
      <w:r w:rsidRPr="00712E5C">
        <w:rPr>
          <w:rStyle w:val="apple-converted-space"/>
          <w:color w:val="222222"/>
        </w:rPr>
        <w:t> </w:t>
      </w:r>
      <w:r w:rsidRPr="00712E5C">
        <w:rPr>
          <w:b/>
          <w:bCs/>
          <w:color w:val="222222"/>
        </w:rPr>
        <w:t>вывоз грунта</w:t>
      </w:r>
      <w:r w:rsidRPr="00712E5C">
        <w:rPr>
          <w:rStyle w:val="apple-converted-space"/>
          <w:b/>
          <w:bCs/>
          <w:color w:val="222222"/>
        </w:rPr>
        <w:t> </w:t>
      </w:r>
      <w:r w:rsidRPr="00712E5C">
        <w:rPr>
          <w:color w:val="222222"/>
        </w:rPr>
        <w:t xml:space="preserve">без наличия на руках огромного количества экологических разрешений нельзя, а без наличия самосвалов, просто нереально. Если же и разрешения и транспорт есть, то нужно подключать к работе водителей, договариваться о графике, по которому будет </w:t>
      </w:r>
      <w:proofErr w:type="spellStart"/>
      <w:r w:rsidRPr="00712E5C">
        <w:rPr>
          <w:color w:val="222222"/>
        </w:rPr>
        <w:t>происходить</w:t>
      </w:r>
      <w:r w:rsidRPr="00712E5C">
        <w:rPr>
          <w:b/>
          <w:bCs/>
          <w:color w:val="222222"/>
        </w:rPr>
        <w:t>вывоз</w:t>
      </w:r>
      <w:proofErr w:type="spellEnd"/>
      <w:r w:rsidRPr="00712E5C">
        <w:rPr>
          <w:b/>
          <w:bCs/>
          <w:color w:val="222222"/>
        </w:rPr>
        <w:t xml:space="preserve"> грунта</w:t>
      </w:r>
      <w:r w:rsidRPr="00712E5C">
        <w:rPr>
          <w:color w:val="222222"/>
        </w:rPr>
        <w:t>, готовить ряд дополнительной отчетности и решать разного рода организационные вопросы.</w:t>
      </w:r>
    </w:p>
    <w:p w:rsidR="00712E5C" w:rsidRPr="00712E5C" w:rsidRDefault="00712E5C" w:rsidP="00712E5C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12E5C">
        <w:rPr>
          <w:color w:val="222222"/>
        </w:rPr>
        <w:t> </w:t>
      </w:r>
    </w:p>
    <w:p w:rsidR="00712E5C" w:rsidRPr="00712E5C" w:rsidRDefault="00712E5C" w:rsidP="00712E5C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12E5C">
        <w:rPr>
          <w:color w:val="222222"/>
        </w:rPr>
        <w:t>Те компании, которые пытались решить проблему с вывозом грунта самостоятельно, все равно приходят к выводу, что</w:t>
      </w:r>
      <w:r>
        <w:rPr>
          <w:color w:val="222222"/>
        </w:rPr>
        <w:t xml:space="preserve"> </w:t>
      </w:r>
      <w:r w:rsidRPr="00712E5C">
        <w:rPr>
          <w:b/>
          <w:bCs/>
          <w:color w:val="222222"/>
        </w:rPr>
        <w:t>вывоз грунта</w:t>
      </w:r>
      <w:r w:rsidRPr="00712E5C">
        <w:rPr>
          <w:rStyle w:val="apple-converted-space"/>
          <w:b/>
          <w:bCs/>
          <w:color w:val="222222"/>
        </w:rPr>
        <w:t> </w:t>
      </w:r>
      <w:r w:rsidRPr="00712E5C">
        <w:rPr>
          <w:color w:val="222222"/>
        </w:rPr>
        <w:t>гораздо менее проблематично осуществлять с помощью сторонней организации, ведь это надежная, наиболее удобна</w:t>
      </w:r>
      <w:bookmarkStart w:id="0" w:name="_GoBack"/>
      <w:bookmarkEnd w:id="0"/>
      <w:r w:rsidRPr="00712E5C">
        <w:rPr>
          <w:color w:val="222222"/>
        </w:rPr>
        <w:t>я и выгодная схема работы.</w:t>
      </w:r>
    </w:p>
    <w:p w:rsidR="00712E5C" w:rsidRPr="00712E5C" w:rsidRDefault="00712E5C" w:rsidP="00712E5C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12E5C">
        <w:rPr>
          <w:color w:val="222222"/>
        </w:rPr>
        <w:t> </w:t>
      </w:r>
    </w:p>
    <w:p w:rsidR="00712E5C" w:rsidRPr="00712E5C" w:rsidRDefault="00712E5C" w:rsidP="00712E5C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12E5C">
        <w:rPr>
          <w:color w:val="222222"/>
        </w:rPr>
        <w:t>Мы имеем богатый опыт работы, как с небольшими фирмами, так и с крупными строительными организациями. Для того чтобы осуществить</w:t>
      </w:r>
      <w:r w:rsidRPr="00712E5C">
        <w:rPr>
          <w:rStyle w:val="apple-converted-space"/>
          <w:color w:val="222222"/>
        </w:rPr>
        <w:t> </w:t>
      </w:r>
      <w:r w:rsidRPr="00712E5C">
        <w:rPr>
          <w:b/>
          <w:bCs/>
          <w:color w:val="222222"/>
        </w:rPr>
        <w:t>вывоз грунта</w:t>
      </w:r>
      <w:r w:rsidRPr="00712E5C">
        <w:rPr>
          <w:color w:val="222222"/>
        </w:rPr>
        <w:t> </w:t>
      </w:r>
      <w:r w:rsidRPr="00712E5C">
        <w:rPr>
          <w:rStyle w:val="apple-converted-space"/>
          <w:color w:val="222222"/>
        </w:rPr>
        <w:t> </w:t>
      </w:r>
      <w:r w:rsidRPr="00712E5C">
        <w:rPr>
          <w:color w:val="222222"/>
        </w:rPr>
        <w:t>вам </w:t>
      </w:r>
      <w:r w:rsidRPr="00712E5C">
        <w:rPr>
          <w:rStyle w:val="apple-converted-space"/>
          <w:color w:val="222222"/>
        </w:rPr>
        <w:t> </w:t>
      </w:r>
      <w:r w:rsidRPr="00712E5C">
        <w:rPr>
          <w:color w:val="222222"/>
        </w:rPr>
        <w:t>всего лишь необходимо заключить с нами договор, остальные проблемы которые могут быть связаны с вывозом груза мы решим сами.</w:t>
      </w:r>
    </w:p>
    <w:p w:rsidR="00712E5C" w:rsidRPr="00712E5C" w:rsidRDefault="00712E5C" w:rsidP="00712E5C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12E5C">
        <w:rPr>
          <w:color w:val="222222"/>
        </w:rPr>
        <w:t> </w:t>
      </w:r>
    </w:p>
    <w:p w:rsidR="00EB76C8" w:rsidRPr="00712E5C" w:rsidRDefault="00712E5C" w:rsidP="00712E5C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712E5C">
        <w:rPr>
          <w:color w:val="222222"/>
        </w:rPr>
        <w:t>Наша компания осуществляет</w:t>
      </w:r>
      <w:r w:rsidRPr="00712E5C">
        <w:rPr>
          <w:rStyle w:val="apple-converted-space"/>
          <w:color w:val="222222"/>
        </w:rPr>
        <w:t> </w:t>
      </w:r>
      <w:r w:rsidRPr="00712E5C">
        <w:rPr>
          <w:b/>
          <w:bCs/>
          <w:color w:val="222222"/>
        </w:rPr>
        <w:t>вывоз грунта</w:t>
      </w:r>
      <w:r w:rsidRPr="00712E5C">
        <w:rPr>
          <w:rStyle w:val="apple-converted-space"/>
          <w:b/>
          <w:bCs/>
          <w:color w:val="222222"/>
        </w:rPr>
        <w:t> </w:t>
      </w:r>
      <w:r w:rsidRPr="00712E5C">
        <w:rPr>
          <w:color w:val="222222"/>
        </w:rPr>
        <w:t>не только из Москвы, но и со всей Московской области. </w:t>
      </w:r>
      <w:r w:rsidRPr="00712E5C">
        <w:rPr>
          <w:rStyle w:val="apple-converted-space"/>
          <w:color w:val="222222"/>
        </w:rPr>
        <w:t> </w:t>
      </w:r>
      <w:r w:rsidRPr="00712E5C">
        <w:rPr>
          <w:color w:val="222222"/>
        </w:rPr>
        <w:t>Мы можем вывезти грунт независимо от препятствий на подъездных путях к грузу. Решать разнообразные проблемы с вывозом грунта нам помогает большой парк спецтехники, в наличии которого имеются и огромные самосвалы, и совсем небольшие грузовые автомобили. С крупных строительных площадок</w:t>
      </w:r>
      <w:r w:rsidRPr="00712E5C">
        <w:rPr>
          <w:rStyle w:val="apple-converted-space"/>
          <w:color w:val="222222"/>
        </w:rPr>
        <w:t> </w:t>
      </w:r>
      <w:r w:rsidRPr="00712E5C">
        <w:rPr>
          <w:b/>
          <w:bCs/>
          <w:color w:val="222222"/>
        </w:rPr>
        <w:t>вывоз грунта</w:t>
      </w:r>
      <w:r w:rsidRPr="00712E5C">
        <w:rPr>
          <w:rStyle w:val="apple-converted-space"/>
          <w:color w:val="222222"/>
        </w:rPr>
        <w:t> </w:t>
      </w:r>
      <w:r w:rsidRPr="00712E5C">
        <w:rPr>
          <w:color w:val="222222"/>
        </w:rPr>
        <w:t>осуществляется большими и тяжелыми самосвалами, а при наличии препятствий на подъездах или если объемы грунта небольшие нами используются негабаритные грузовые автомобили.</w:t>
      </w:r>
    </w:p>
    <w:sectPr w:rsidR="00EB76C8" w:rsidRPr="0071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A1"/>
    <w:rsid w:val="004F36A1"/>
    <w:rsid w:val="00712E5C"/>
    <w:rsid w:val="00E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>Unknown Organization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Unknown User</cp:lastModifiedBy>
  <cp:revision>2</cp:revision>
  <dcterms:created xsi:type="dcterms:W3CDTF">2017-10-07T11:23:00Z</dcterms:created>
  <dcterms:modified xsi:type="dcterms:W3CDTF">2017-10-07T11:24:00Z</dcterms:modified>
</cp:coreProperties>
</file>